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B42" w:rsidRPr="002E1B42" w:rsidRDefault="002E1B42" w:rsidP="002E1B4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B42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ОРГАНИЗАЦИИ </w:t>
      </w:r>
    </w:p>
    <w:p w:rsidR="002E1B42" w:rsidRPr="002E1B42" w:rsidRDefault="002E1B42" w:rsidP="002E1B4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B42">
        <w:rPr>
          <w:rFonts w:ascii="Times New Roman" w:hAnsi="Times New Roman" w:cs="Times New Roman"/>
          <w:b/>
          <w:sz w:val="24"/>
          <w:szCs w:val="24"/>
        </w:rPr>
        <w:t>С</w:t>
      </w:r>
      <w:r w:rsidRPr="002E1B42">
        <w:rPr>
          <w:rFonts w:ascii="Times New Roman" w:hAnsi="Times New Roman" w:cs="Times New Roman"/>
          <w:b/>
          <w:sz w:val="24"/>
          <w:szCs w:val="24"/>
        </w:rPr>
        <w:t>А</w:t>
      </w:r>
      <w:r w:rsidRPr="002E1B42">
        <w:rPr>
          <w:rFonts w:ascii="Times New Roman" w:hAnsi="Times New Roman" w:cs="Times New Roman"/>
          <w:b/>
          <w:sz w:val="24"/>
          <w:szCs w:val="24"/>
        </w:rPr>
        <w:t>МОСТОЯТЕЛЬНОЙ РАБОТЫ</w:t>
      </w:r>
    </w:p>
    <w:p w:rsidR="002E1B42" w:rsidRPr="002E1B42" w:rsidRDefault="002E1B42" w:rsidP="002E1B42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1B42">
        <w:rPr>
          <w:rFonts w:ascii="Times New Roman" w:hAnsi="Times New Roman" w:cs="Times New Roman"/>
          <w:sz w:val="24"/>
          <w:szCs w:val="24"/>
        </w:rPr>
        <w:t>по освоению дисциплины «Культура здоровья индивида»</w:t>
      </w:r>
    </w:p>
    <w:p w:rsidR="002E1B42" w:rsidRPr="002E1B42" w:rsidRDefault="002E1B42" w:rsidP="002E1B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1B42">
        <w:rPr>
          <w:rFonts w:ascii="Times New Roman" w:hAnsi="Times New Roman" w:cs="Times New Roman"/>
          <w:sz w:val="24"/>
          <w:szCs w:val="24"/>
        </w:rPr>
        <w:t>Самостоятельная работа студента складывается из чтения учебника, решения задач, выполнения практикумов. Однако студенты должны помнить, что без посещений лекций по дисциплине и практических занятий,  а также без систематической и упорной самостоятельной работы они не смогут освоить из</w:t>
      </w:r>
      <w:r w:rsidRPr="002E1B42">
        <w:rPr>
          <w:rFonts w:ascii="Times New Roman" w:hAnsi="Times New Roman" w:cs="Times New Roman"/>
          <w:sz w:val="24"/>
          <w:szCs w:val="24"/>
        </w:rPr>
        <w:t>у</w:t>
      </w:r>
      <w:r w:rsidRPr="002E1B42">
        <w:rPr>
          <w:rFonts w:ascii="Times New Roman" w:hAnsi="Times New Roman" w:cs="Times New Roman"/>
          <w:sz w:val="24"/>
          <w:szCs w:val="24"/>
        </w:rPr>
        <w:t xml:space="preserve">чаемую дисциплину. </w:t>
      </w:r>
    </w:p>
    <w:p w:rsidR="002E1B42" w:rsidRPr="002E1B42" w:rsidRDefault="002E1B42" w:rsidP="002E1B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1B42">
        <w:rPr>
          <w:rFonts w:ascii="Times New Roman" w:hAnsi="Times New Roman" w:cs="Times New Roman"/>
          <w:sz w:val="24"/>
          <w:szCs w:val="24"/>
        </w:rPr>
        <w:t>Завершающим этапом изучения дисциплины является выставление экзамена в соответствии с учебным планом.</w:t>
      </w:r>
    </w:p>
    <w:p w:rsidR="002E1B42" w:rsidRPr="002E1B42" w:rsidRDefault="002E1B42" w:rsidP="002E1B42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E1B42">
        <w:rPr>
          <w:rFonts w:ascii="Times New Roman" w:hAnsi="Times New Roman" w:cs="Times New Roman"/>
          <w:b/>
          <w:sz w:val="24"/>
          <w:szCs w:val="24"/>
        </w:rPr>
        <w:t>Содержание самостоятельной работы и формы ее ко</w:t>
      </w:r>
      <w:r w:rsidRPr="002E1B42">
        <w:rPr>
          <w:rFonts w:ascii="Times New Roman" w:hAnsi="Times New Roman" w:cs="Times New Roman"/>
          <w:b/>
          <w:sz w:val="24"/>
          <w:szCs w:val="24"/>
        </w:rPr>
        <w:t>н</w:t>
      </w:r>
      <w:r w:rsidRPr="002E1B42">
        <w:rPr>
          <w:rFonts w:ascii="Times New Roman" w:hAnsi="Times New Roman" w:cs="Times New Roman"/>
          <w:b/>
          <w:sz w:val="24"/>
          <w:szCs w:val="24"/>
        </w:rPr>
        <w:t>троля</w:t>
      </w:r>
    </w:p>
    <w:tbl>
      <w:tblPr>
        <w:tblW w:w="1018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992"/>
        <w:gridCol w:w="3826"/>
        <w:gridCol w:w="1821"/>
      </w:tblGrid>
      <w:tr w:rsidR="002E1B42" w:rsidRPr="002E1B42" w:rsidTr="00056441">
        <w:trPr>
          <w:cantSplit/>
          <w:trHeight w:val="917"/>
        </w:trPr>
        <w:tc>
          <w:tcPr>
            <w:tcW w:w="3544" w:type="dxa"/>
            <w:vAlign w:val="center"/>
          </w:tcPr>
          <w:p w:rsidR="002E1B42" w:rsidRPr="002E1B42" w:rsidRDefault="002E1B42" w:rsidP="000564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Раздел дисци</w:t>
            </w: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лины,</w:t>
            </w:r>
          </w:p>
          <w:p w:rsidR="002E1B42" w:rsidRPr="002E1B42" w:rsidRDefault="002E1B42" w:rsidP="000564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темы раздела</w:t>
            </w:r>
          </w:p>
        </w:tc>
        <w:tc>
          <w:tcPr>
            <w:tcW w:w="992" w:type="dxa"/>
            <w:vAlign w:val="center"/>
          </w:tcPr>
          <w:p w:rsidR="002E1B42" w:rsidRPr="002E1B42" w:rsidRDefault="002E1B42" w:rsidP="000564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826" w:type="dxa"/>
            <w:vAlign w:val="center"/>
          </w:tcPr>
          <w:p w:rsidR="002E1B42" w:rsidRPr="002E1B42" w:rsidRDefault="002E1B42" w:rsidP="00056441">
            <w:pPr>
              <w:spacing w:line="240" w:lineRule="auto"/>
              <w:ind w:firstLine="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самосто</w:t>
            </w: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тельной работы</w:t>
            </w:r>
          </w:p>
        </w:tc>
        <w:tc>
          <w:tcPr>
            <w:tcW w:w="1821" w:type="dxa"/>
            <w:vAlign w:val="center"/>
          </w:tcPr>
          <w:p w:rsidR="002E1B42" w:rsidRPr="002E1B42" w:rsidRDefault="002E1B42" w:rsidP="000564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2E1B42" w:rsidRPr="002E1B42" w:rsidTr="00056441">
        <w:tc>
          <w:tcPr>
            <w:tcW w:w="3544" w:type="dxa"/>
          </w:tcPr>
          <w:p w:rsidR="002E1B42" w:rsidRPr="002E1B42" w:rsidRDefault="002E1B42" w:rsidP="000564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Концептуальные основы формирования ЗОЖ различными видами спорта и фитнеса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1B42" w:rsidRPr="002E1B42" w:rsidRDefault="002E1B42" w:rsidP="00056441">
            <w:pPr>
              <w:tabs>
                <w:tab w:val="left" w:pos="432"/>
              </w:tabs>
              <w:ind w:left="72" w:hanging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826" w:type="dxa"/>
          </w:tcPr>
          <w:p w:rsidR="002E1B42" w:rsidRPr="002E1B42" w:rsidRDefault="002E1B42" w:rsidP="00056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1" w:type="dxa"/>
          </w:tcPr>
          <w:p w:rsidR="002E1B42" w:rsidRPr="002E1B42" w:rsidRDefault="002E1B42" w:rsidP="000564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микроз</w:t>
            </w: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чет</w:t>
            </w:r>
            <w:proofErr w:type="spellEnd"/>
          </w:p>
        </w:tc>
      </w:tr>
      <w:tr w:rsidR="002E1B42" w:rsidRPr="002E1B42" w:rsidTr="00056441">
        <w:tc>
          <w:tcPr>
            <w:tcW w:w="3544" w:type="dxa"/>
          </w:tcPr>
          <w:p w:rsidR="002E1B42" w:rsidRPr="002E1B42" w:rsidRDefault="002E1B42" w:rsidP="000564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Тема 1. Современное представление о культуре здоровья и ЗОЖ.</w:t>
            </w:r>
          </w:p>
        </w:tc>
        <w:tc>
          <w:tcPr>
            <w:tcW w:w="992" w:type="dxa"/>
            <w:vAlign w:val="center"/>
          </w:tcPr>
          <w:p w:rsidR="002E1B42" w:rsidRPr="002E1B42" w:rsidRDefault="002E1B42" w:rsidP="00056441">
            <w:pPr>
              <w:tabs>
                <w:tab w:val="left" w:pos="432"/>
              </w:tabs>
              <w:ind w:left="72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6" w:type="dxa"/>
          </w:tcPr>
          <w:p w:rsidR="002E1B42" w:rsidRPr="002E1B42" w:rsidRDefault="002E1B42" w:rsidP="0005644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«Культура здоровья россиян и пути его повышения »</w:t>
            </w:r>
          </w:p>
        </w:tc>
        <w:tc>
          <w:tcPr>
            <w:tcW w:w="1821" w:type="dxa"/>
          </w:tcPr>
          <w:p w:rsidR="002E1B42" w:rsidRPr="002E1B42" w:rsidRDefault="002E1B42" w:rsidP="0005644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Проверка задания, заслушивание сообщений.</w:t>
            </w:r>
          </w:p>
        </w:tc>
      </w:tr>
      <w:tr w:rsidR="002E1B42" w:rsidRPr="002E1B42" w:rsidTr="00056441">
        <w:tc>
          <w:tcPr>
            <w:tcW w:w="3544" w:type="dxa"/>
          </w:tcPr>
          <w:p w:rsidR="002E1B42" w:rsidRPr="002E1B42" w:rsidRDefault="002E1B42" w:rsidP="000564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Тема 2.  </w:t>
            </w:r>
            <w:proofErr w:type="gramStart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Методический подход</w:t>
            </w:r>
            <w:proofErr w:type="gramEnd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 к оценке состояния  здоровья </w:t>
            </w:r>
          </w:p>
        </w:tc>
        <w:tc>
          <w:tcPr>
            <w:tcW w:w="992" w:type="dxa"/>
            <w:vAlign w:val="center"/>
          </w:tcPr>
          <w:p w:rsidR="002E1B42" w:rsidRPr="002E1B42" w:rsidRDefault="002E1B42" w:rsidP="00056441">
            <w:pPr>
              <w:tabs>
                <w:tab w:val="left" w:pos="432"/>
              </w:tabs>
              <w:ind w:left="72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6" w:type="dxa"/>
          </w:tcPr>
          <w:p w:rsidR="002E1B42" w:rsidRPr="002E1B42" w:rsidRDefault="002E1B42" w:rsidP="0005644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анкеты по определению состояния  здоровья и образа жизни </w:t>
            </w:r>
          </w:p>
          <w:p w:rsidR="002E1B42" w:rsidRPr="002E1B42" w:rsidRDefault="002E1B42" w:rsidP="0005644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школьника или студента </w:t>
            </w:r>
          </w:p>
        </w:tc>
        <w:tc>
          <w:tcPr>
            <w:tcW w:w="1821" w:type="dxa"/>
          </w:tcPr>
          <w:p w:rsidR="002E1B42" w:rsidRPr="002E1B42" w:rsidRDefault="002E1B42" w:rsidP="0005644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Заслушива-ние</w:t>
            </w:r>
            <w:proofErr w:type="spellEnd"/>
            <w:proofErr w:type="gramEnd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 доклада. Зачетное задание по </w:t>
            </w:r>
            <w:proofErr w:type="spellStart"/>
            <w:proofErr w:type="gramStart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реабилита-ции</w:t>
            </w:r>
            <w:proofErr w:type="spellEnd"/>
            <w:proofErr w:type="gramEnd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E1B42" w:rsidRPr="002E1B42" w:rsidTr="00056441">
        <w:trPr>
          <w:trHeight w:val="888"/>
        </w:trPr>
        <w:tc>
          <w:tcPr>
            <w:tcW w:w="3544" w:type="dxa"/>
          </w:tcPr>
          <w:p w:rsidR="002E1B42" w:rsidRPr="002E1B42" w:rsidRDefault="002E1B42" w:rsidP="0005644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Pr="002E1B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  Медико-педагогическое обоснование  формирования</w:t>
            </w:r>
          </w:p>
          <w:p w:rsidR="002E1B42" w:rsidRPr="002E1B42" w:rsidRDefault="002E1B42" w:rsidP="0005644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культуры здоровья. </w:t>
            </w:r>
          </w:p>
        </w:tc>
        <w:tc>
          <w:tcPr>
            <w:tcW w:w="992" w:type="dxa"/>
            <w:vAlign w:val="center"/>
          </w:tcPr>
          <w:p w:rsidR="002E1B42" w:rsidRPr="002E1B42" w:rsidRDefault="002E1B42" w:rsidP="00056441">
            <w:pPr>
              <w:tabs>
                <w:tab w:val="left" w:pos="432"/>
                <w:tab w:val="left" w:pos="592"/>
              </w:tabs>
              <w:ind w:left="72" w:hanging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  <w:p w:rsidR="002E1B42" w:rsidRPr="002E1B42" w:rsidRDefault="002E1B42" w:rsidP="00056441">
            <w:pPr>
              <w:tabs>
                <w:tab w:val="left" w:pos="432"/>
                <w:tab w:val="left" w:pos="592"/>
              </w:tabs>
              <w:ind w:left="72" w:hanging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1B42" w:rsidRPr="002E1B42" w:rsidRDefault="002E1B42" w:rsidP="00056441">
            <w:pPr>
              <w:tabs>
                <w:tab w:val="left" w:pos="432"/>
                <w:tab w:val="left" w:pos="59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</w:tcPr>
          <w:p w:rsidR="002E1B42" w:rsidRPr="002E1B42" w:rsidRDefault="002E1B42" w:rsidP="000564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E1B42" w:rsidRPr="002E1B42" w:rsidRDefault="002E1B42" w:rsidP="000564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Микроз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чет</w:t>
            </w:r>
            <w:proofErr w:type="spellEnd"/>
          </w:p>
        </w:tc>
      </w:tr>
      <w:tr w:rsidR="002E1B42" w:rsidRPr="002E1B42" w:rsidTr="00056441">
        <w:tc>
          <w:tcPr>
            <w:tcW w:w="3544" w:type="dxa"/>
          </w:tcPr>
          <w:p w:rsidR="002E1B42" w:rsidRPr="002E1B42" w:rsidRDefault="002E1B42" w:rsidP="000564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Тема 3. Адекватная двигательная активность в формировании культуры здоровья </w:t>
            </w:r>
          </w:p>
        </w:tc>
        <w:tc>
          <w:tcPr>
            <w:tcW w:w="992" w:type="dxa"/>
            <w:vAlign w:val="center"/>
          </w:tcPr>
          <w:p w:rsidR="002E1B42" w:rsidRPr="002E1B42" w:rsidRDefault="002E1B42" w:rsidP="00056441">
            <w:pPr>
              <w:tabs>
                <w:tab w:val="left" w:pos="432"/>
              </w:tabs>
              <w:ind w:left="72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6" w:type="dxa"/>
          </w:tcPr>
          <w:p w:rsidR="002E1B42" w:rsidRPr="002E1B42" w:rsidRDefault="002E1B42" w:rsidP="000564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Проработка учебного матери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ла по конспектам лекций и методической литературе, Составление схемы формиров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ния «ЗОЖ; рекомендации и стереотипы поведения». </w:t>
            </w:r>
          </w:p>
        </w:tc>
        <w:tc>
          <w:tcPr>
            <w:tcW w:w="1821" w:type="dxa"/>
          </w:tcPr>
          <w:p w:rsidR="002E1B42" w:rsidRPr="002E1B42" w:rsidRDefault="002E1B42" w:rsidP="000564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Проверка схемы и  рефер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та на темы «Рекоме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дации  ст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реотипы ЗОЖ».</w:t>
            </w:r>
          </w:p>
        </w:tc>
      </w:tr>
      <w:tr w:rsidR="002E1B42" w:rsidRPr="002E1B42" w:rsidTr="00056441">
        <w:tc>
          <w:tcPr>
            <w:tcW w:w="3544" w:type="dxa"/>
          </w:tcPr>
          <w:p w:rsidR="002E1B42" w:rsidRPr="002E1B42" w:rsidRDefault="002E1B42" w:rsidP="000564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Тема 4. Питание и его роль в сохранении и  улучшении здоровья человека </w:t>
            </w:r>
          </w:p>
        </w:tc>
        <w:tc>
          <w:tcPr>
            <w:tcW w:w="992" w:type="dxa"/>
            <w:vAlign w:val="center"/>
          </w:tcPr>
          <w:p w:rsidR="002E1B42" w:rsidRPr="002E1B42" w:rsidRDefault="002E1B42" w:rsidP="00056441">
            <w:pPr>
              <w:tabs>
                <w:tab w:val="left" w:pos="432"/>
              </w:tabs>
              <w:ind w:left="72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6" w:type="dxa"/>
          </w:tcPr>
          <w:p w:rsidR="002E1B42" w:rsidRPr="002E1B42" w:rsidRDefault="002E1B42" w:rsidP="0005644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памятки родителям «Питание ребенка»</w:t>
            </w:r>
          </w:p>
        </w:tc>
        <w:tc>
          <w:tcPr>
            <w:tcW w:w="1821" w:type="dxa"/>
          </w:tcPr>
          <w:p w:rsidR="002E1B42" w:rsidRPr="002E1B42" w:rsidRDefault="002E1B42" w:rsidP="00056441">
            <w:pPr>
              <w:spacing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Представле-ние</w:t>
            </w:r>
            <w:proofErr w:type="spellEnd"/>
            <w:proofErr w:type="gramEnd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 памятки</w:t>
            </w:r>
          </w:p>
        </w:tc>
      </w:tr>
      <w:tr w:rsidR="002E1B42" w:rsidRPr="002E1B42" w:rsidTr="00056441">
        <w:tc>
          <w:tcPr>
            <w:tcW w:w="3544" w:type="dxa"/>
          </w:tcPr>
          <w:p w:rsidR="002E1B42" w:rsidRPr="002E1B42" w:rsidRDefault="002E1B42" w:rsidP="0005644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3. Не тренировочные факторы оздоровления  </w:t>
            </w:r>
          </w:p>
        </w:tc>
        <w:tc>
          <w:tcPr>
            <w:tcW w:w="992" w:type="dxa"/>
            <w:vAlign w:val="center"/>
          </w:tcPr>
          <w:p w:rsidR="002E1B42" w:rsidRPr="002E1B42" w:rsidRDefault="002E1B42" w:rsidP="00056441">
            <w:pPr>
              <w:tabs>
                <w:tab w:val="left" w:pos="432"/>
              </w:tabs>
              <w:ind w:left="72" w:hanging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826" w:type="dxa"/>
          </w:tcPr>
          <w:p w:rsidR="002E1B42" w:rsidRPr="002E1B42" w:rsidRDefault="002E1B42" w:rsidP="000564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E1B42" w:rsidRPr="002E1B42" w:rsidRDefault="002E1B42" w:rsidP="000564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Микроз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чет</w:t>
            </w:r>
            <w:proofErr w:type="spellEnd"/>
          </w:p>
        </w:tc>
      </w:tr>
      <w:tr w:rsidR="002E1B42" w:rsidRPr="002E1B42" w:rsidTr="00056441">
        <w:tc>
          <w:tcPr>
            <w:tcW w:w="3544" w:type="dxa"/>
          </w:tcPr>
          <w:p w:rsidR="002E1B42" w:rsidRPr="002E1B42" w:rsidRDefault="002E1B42" w:rsidP="000564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Тема 5. Закаливающие процедуры и их роль в формировании  неспецифической устойчивости  организма </w:t>
            </w:r>
          </w:p>
        </w:tc>
        <w:tc>
          <w:tcPr>
            <w:tcW w:w="992" w:type="dxa"/>
            <w:vAlign w:val="center"/>
          </w:tcPr>
          <w:p w:rsidR="002E1B42" w:rsidRPr="002E1B42" w:rsidRDefault="002E1B42" w:rsidP="00056441">
            <w:pPr>
              <w:tabs>
                <w:tab w:val="left" w:pos="432"/>
              </w:tabs>
              <w:ind w:left="72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6" w:type="dxa"/>
          </w:tcPr>
          <w:p w:rsidR="002E1B42" w:rsidRPr="002E1B42" w:rsidRDefault="002E1B42" w:rsidP="0005644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Составить индивидуальный план приема закаливающих процедур (</w:t>
            </w:r>
            <w:proofErr w:type="spellStart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мезоцикл</w:t>
            </w:r>
            <w:proofErr w:type="spellEnd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821" w:type="dxa"/>
          </w:tcPr>
          <w:p w:rsidR="002E1B42" w:rsidRPr="002E1B42" w:rsidRDefault="002E1B42" w:rsidP="0005644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плана </w:t>
            </w:r>
            <w:proofErr w:type="spellStart"/>
            <w:proofErr w:type="gramStart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закаливаю-щих</w:t>
            </w:r>
            <w:proofErr w:type="spellEnd"/>
            <w:proofErr w:type="gramEnd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 (</w:t>
            </w:r>
            <w:proofErr w:type="spellStart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мезоцикл</w:t>
            </w:r>
            <w:proofErr w:type="spellEnd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E1B42" w:rsidRPr="002E1B42" w:rsidTr="00056441">
        <w:tc>
          <w:tcPr>
            <w:tcW w:w="3544" w:type="dxa"/>
          </w:tcPr>
          <w:p w:rsidR="002E1B42" w:rsidRPr="002E1B42" w:rsidRDefault="002E1B42" w:rsidP="000564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Тема 6.  Выведение продуктов обмена веществ и проблемы «</w:t>
            </w:r>
            <w:proofErr w:type="spellStart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зашлакованности</w:t>
            </w:r>
            <w:proofErr w:type="spellEnd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» организма</w:t>
            </w:r>
          </w:p>
        </w:tc>
        <w:tc>
          <w:tcPr>
            <w:tcW w:w="992" w:type="dxa"/>
            <w:vAlign w:val="center"/>
          </w:tcPr>
          <w:p w:rsidR="002E1B42" w:rsidRPr="002E1B42" w:rsidRDefault="002E1B42" w:rsidP="00056441">
            <w:pPr>
              <w:tabs>
                <w:tab w:val="left" w:pos="432"/>
              </w:tabs>
              <w:ind w:left="72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6" w:type="dxa"/>
          </w:tcPr>
          <w:p w:rsidR="002E1B42" w:rsidRPr="002E1B42" w:rsidRDefault="002E1B42" w:rsidP="0005644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3 памятки  по «чистке» кишечника, желчного пузыря и почек.  </w:t>
            </w:r>
          </w:p>
        </w:tc>
        <w:tc>
          <w:tcPr>
            <w:tcW w:w="1821" w:type="dxa"/>
          </w:tcPr>
          <w:p w:rsidR="002E1B42" w:rsidRPr="002E1B42" w:rsidRDefault="002E1B42" w:rsidP="0005644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>Представ-ление</w:t>
            </w:r>
            <w:proofErr w:type="spellEnd"/>
            <w:proofErr w:type="gramEnd"/>
            <w:r w:rsidRPr="002E1B42">
              <w:rPr>
                <w:rFonts w:ascii="Times New Roman" w:hAnsi="Times New Roman" w:cs="Times New Roman"/>
                <w:sz w:val="24"/>
                <w:szCs w:val="24"/>
              </w:rPr>
              <w:t xml:space="preserve"> памяток «чистки» кишечника желчного пузыря и почек.  </w:t>
            </w:r>
          </w:p>
        </w:tc>
      </w:tr>
      <w:tr w:rsidR="002E1B42" w:rsidRPr="002E1B42" w:rsidTr="00056441">
        <w:tc>
          <w:tcPr>
            <w:tcW w:w="3544" w:type="dxa"/>
          </w:tcPr>
          <w:p w:rsidR="002E1B42" w:rsidRPr="002E1B42" w:rsidRDefault="002E1B42" w:rsidP="0005644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vAlign w:val="center"/>
          </w:tcPr>
          <w:p w:rsidR="002E1B42" w:rsidRPr="002E1B42" w:rsidRDefault="002E1B42" w:rsidP="00056441">
            <w:pPr>
              <w:tabs>
                <w:tab w:val="left" w:pos="432"/>
              </w:tabs>
              <w:ind w:left="72" w:hanging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B42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826" w:type="dxa"/>
          </w:tcPr>
          <w:p w:rsidR="002E1B42" w:rsidRPr="002E1B42" w:rsidRDefault="002E1B42" w:rsidP="000564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E1B42" w:rsidRPr="002E1B42" w:rsidRDefault="002E1B42" w:rsidP="000564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B42" w:rsidRPr="002E1B42" w:rsidRDefault="002E1B42" w:rsidP="002E1B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B42" w:rsidRPr="002E1B42" w:rsidRDefault="002E1B42" w:rsidP="002E1B4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1B42">
        <w:rPr>
          <w:rFonts w:ascii="Times New Roman" w:hAnsi="Times New Roman" w:cs="Times New Roman"/>
          <w:b/>
          <w:sz w:val="24"/>
          <w:szCs w:val="24"/>
        </w:rPr>
        <w:t>Указания по изучению те</w:t>
      </w:r>
      <w:r w:rsidRPr="002E1B42">
        <w:rPr>
          <w:rFonts w:ascii="Times New Roman" w:hAnsi="Times New Roman" w:cs="Times New Roman"/>
          <w:b/>
          <w:sz w:val="24"/>
          <w:szCs w:val="24"/>
        </w:rPr>
        <w:t>о</w:t>
      </w:r>
      <w:r w:rsidRPr="002E1B42">
        <w:rPr>
          <w:rFonts w:ascii="Times New Roman" w:hAnsi="Times New Roman" w:cs="Times New Roman"/>
          <w:b/>
          <w:sz w:val="24"/>
          <w:szCs w:val="24"/>
        </w:rPr>
        <w:t>ретической части дисциплины</w:t>
      </w:r>
    </w:p>
    <w:p w:rsidR="002E1B42" w:rsidRPr="002E1B42" w:rsidRDefault="002E1B42" w:rsidP="002E1B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1B42">
        <w:rPr>
          <w:rFonts w:ascii="Times New Roman" w:hAnsi="Times New Roman" w:cs="Times New Roman"/>
          <w:sz w:val="24"/>
          <w:szCs w:val="24"/>
        </w:rPr>
        <w:t>1. Изучая материал по учебнику или рекомендуемому теоретическому материалу, следует переходить к следующему разделу или теме только п</w:t>
      </w:r>
      <w:r w:rsidRPr="002E1B42">
        <w:rPr>
          <w:rFonts w:ascii="Times New Roman" w:hAnsi="Times New Roman" w:cs="Times New Roman"/>
          <w:sz w:val="24"/>
          <w:szCs w:val="24"/>
        </w:rPr>
        <w:t>о</w:t>
      </w:r>
      <w:r w:rsidRPr="002E1B42">
        <w:rPr>
          <w:rFonts w:ascii="Times New Roman" w:hAnsi="Times New Roman" w:cs="Times New Roman"/>
          <w:sz w:val="24"/>
          <w:szCs w:val="24"/>
        </w:rPr>
        <w:t>сле правильного понимания предыдущего, проделывая на бумаге вычисления и воспроизводя имеющиеся чертежи.</w:t>
      </w:r>
    </w:p>
    <w:p w:rsidR="002E1B42" w:rsidRPr="002E1B42" w:rsidRDefault="002E1B42" w:rsidP="002E1B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1B42">
        <w:rPr>
          <w:rFonts w:ascii="Times New Roman" w:hAnsi="Times New Roman" w:cs="Times New Roman"/>
          <w:sz w:val="24"/>
          <w:szCs w:val="24"/>
        </w:rPr>
        <w:t>2. Особое внимание следует обратить на определение основных пон</w:t>
      </w:r>
      <w:r w:rsidRPr="002E1B42">
        <w:rPr>
          <w:rFonts w:ascii="Times New Roman" w:hAnsi="Times New Roman" w:cs="Times New Roman"/>
          <w:sz w:val="24"/>
          <w:szCs w:val="24"/>
        </w:rPr>
        <w:t>я</w:t>
      </w:r>
      <w:r w:rsidRPr="002E1B42">
        <w:rPr>
          <w:rFonts w:ascii="Times New Roman" w:hAnsi="Times New Roman" w:cs="Times New Roman"/>
          <w:sz w:val="24"/>
          <w:szCs w:val="24"/>
        </w:rPr>
        <w:t>тий. Студент должен подробно разработать примеры, которые поясняют такие определения, и уметь привести аналогичные примеры с</w:t>
      </w:r>
      <w:r w:rsidRPr="002E1B42">
        <w:rPr>
          <w:rFonts w:ascii="Times New Roman" w:hAnsi="Times New Roman" w:cs="Times New Roman"/>
          <w:sz w:val="24"/>
          <w:szCs w:val="24"/>
        </w:rPr>
        <w:t>а</w:t>
      </w:r>
      <w:r w:rsidRPr="002E1B42">
        <w:rPr>
          <w:rFonts w:ascii="Times New Roman" w:hAnsi="Times New Roman" w:cs="Times New Roman"/>
          <w:sz w:val="24"/>
          <w:szCs w:val="24"/>
        </w:rPr>
        <w:t>мостоятельно.</w:t>
      </w:r>
    </w:p>
    <w:p w:rsidR="002E1B42" w:rsidRPr="002E1B42" w:rsidRDefault="002E1B42" w:rsidP="002E1B4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1B42">
        <w:rPr>
          <w:rFonts w:ascii="Times New Roman" w:hAnsi="Times New Roman" w:cs="Times New Roman"/>
          <w:color w:val="000000"/>
          <w:spacing w:val="2"/>
          <w:sz w:val="24"/>
          <w:szCs w:val="24"/>
        </w:rPr>
        <w:t>3. При изучении материала полезно вести конс</w:t>
      </w:r>
      <w:r w:rsidRPr="002E1B42">
        <w:rPr>
          <w:rFonts w:ascii="Times New Roman" w:hAnsi="Times New Roman" w:cs="Times New Roman"/>
          <w:color w:val="000000"/>
          <w:sz w:val="24"/>
          <w:szCs w:val="24"/>
        </w:rPr>
        <w:t>пект, в который рекомендуется выписывать определения, форму форму</w:t>
      </w:r>
      <w:r w:rsidRPr="002E1B42">
        <w:rPr>
          <w:rFonts w:ascii="Times New Roman" w:hAnsi="Times New Roman" w:cs="Times New Roman"/>
          <w:sz w:val="24"/>
          <w:szCs w:val="24"/>
        </w:rPr>
        <w:t>лировки основных пон</w:t>
      </w:r>
      <w:r w:rsidRPr="002E1B42">
        <w:rPr>
          <w:rFonts w:ascii="Times New Roman" w:hAnsi="Times New Roman" w:cs="Times New Roman"/>
          <w:sz w:val="24"/>
          <w:szCs w:val="24"/>
        </w:rPr>
        <w:t>я</w:t>
      </w:r>
      <w:r w:rsidRPr="002E1B42">
        <w:rPr>
          <w:rFonts w:ascii="Times New Roman" w:hAnsi="Times New Roman" w:cs="Times New Roman"/>
          <w:sz w:val="24"/>
          <w:szCs w:val="24"/>
        </w:rPr>
        <w:t>тий и т.п. На полях конспекта следует отмечать вопросы, выделенные для письменной или уст</w:t>
      </w:r>
      <w:r w:rsidRPr="002E1B42">
        <w:rPr>
          <w:rFonts w:ascii="Times New Roman" w:hAnsi="Times New Roman" w:cs="Times New Roman"/>
          <w:spacing w:val="2"/>
          <w:sz w:val="24"/>
          <w:szCs w:val="24"/>
        </w:rPr>
        <w:t>ной консультации с преподавателем.</w:t>
      </w:r>
    </w:p>
    <w:p w:rsidR="002E1B42" w:rsidRPr="002E1B42" w:rsidRDefault="002E1B42" w:rsidP="002E1B4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1B42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2E1B42">
        <w:rPr>
          <w:rFonts w:ascii="Times New Roman" w:hAnsi="Times New Roman" w:cs="Times New Roman"/>
          <w:color w:val="000000"/>
          <w:spacing w:val="-5"/>
          <w:sz w:val="24"/>
          <w:szCs w:val="24"/>
        </w:rPr>
        <w:t>Письменное оформление работы имеет исключитель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но </w:t>
      </w:r>
      <w:proofErr w:type="gramStart"/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>важное знач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>ние</w:t>
      </w:r>
      <w:proofErr w:type="gramEnd"/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Записи в конспекте должны быть сделаны аккуратно. Хорошее внешнее оформление конспекта по изученному </w:t>
      </w:r>
      <w:r w:rsidRPr="002E1B4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материалу </w:t>
      </w:r>
      <w:r w:rsidRPr="002E1B42">
        <w:rPr>
          <w:rFonts w:ascii="Times New Roman" w:hAnsi="Times New Roman" w:cs="Times New Roman"/>
          <w:color w:val="000000"/>
          <w:spacing w:val="4"/>
          <w:sz w:val="24"/>
          <w:szCs w:val="24"/>
        </w:rPr>
        <w:t>позволит избежать многочисле</w:t>
      </w:r>
      <w:r w:rsidRPr="002E1B42">
        <w:rPr>
          <w:rFonts w:ascii="Times New Roman" w:hAnsi="Times New Roman" w:cs="Times New Roman"/>
          <w:color w:val="000000"/>
          <w:spacing w:val="4"/>
          <w:sz w:val="24"/>
          <w:szCs w:val="24"/>
        </w:rPr>
        <w:t>н</w:t>
      </w:r>
      <w:r w:rsidRPr="002E1B4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ных </w:t>
      </w:r>
      <w:proofErr w:type="gramStart"/>
      <w:r w:rsidRPr="002E1B42">
        <w:rPr>
          <w:rFonts w:ascii="Times New Roman" w:hAnsi="Times New Roman" w:cs="Times New Roman"/>
          <w:color w:val="000000"/>
          <w:spacing w:val="4"/>
          <w:sz w:val="24"/>
          <w:szCs w:val="24"/>
        </w:rPr>
        <w:t>ошибок</w:t>
      </w:r>
      <w:proofErr w:type="gramEnd"/>
      <w:r w:rsidRPr="002E1B4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E1B42">
        <w:rPr>
          <w:rFonts w:ascii="Times New Roman" w:hAnsi="Times New Roman" w:cs="Times New Roman"/>
          <w:color w:val="000000"/>
          <w:sz w:val="24"/>
          <w:szCs w:val="24"/>
        </w:rPr>
        <w:t>которые происходят из-за небрежных записей.</w:t>
      </w:r>
    </w:p>
    <w:p w:rsidR="002E1B42" w:rsidRPr="002E1B42" w:rsidRDefault="002E1B42" w:rsidP="002E1B4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2E1B42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5. Основные моменты 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>рекомендуется в конс</w:t>
      </w:r>
      <w:r w:rsidRPr="002E1B42">
        <w:rPr>
          <w:rFonts w:ascii="Times New Roman" w:hAnsi="Times New Roman" w:cs="Times New Roman"/>
          <w:color w:val="000000"/>
          <w:sz w:val="24"/>
          <w:szCs w:val="24"/>
        </w:rPr>
        <w:t xml:space="preserve">пекте подчеркивать или обводить рамкой, чтобы при </w:t>
      </w:r>
      <w:proofErr w:type="spellStart"/>
      <w:r w:rsidRPr="002E1B42">
        <w:rPr>
          <w:rFonts w:ascii="Times New Roman" w:hAnsi="Times New Roman" w:cs="Times New Roman"/>
          <w:color w:val="000000"/>
          <w:sz w:val="24"/>
          <w:szCs w:val="24"/>
        </w:rPr>
        <w:t>перечитыва</w:t>
      </w:r>
      <w:r w:rsidRPr="002E1B42">
        <w:rPr>
          <w:rFonts w:ascii="Times New Roman" w:hAnsi="Times New Roman" w:cs="Times New Roman"/>
          <w:color w:val="000000"/>
          <w:spacing w:val="-2"/>
          <w:sz w:val="24"/>
          <w:szCs w:val="24"/>
        </w:rPr>
        <w:t>нии</w:t>
      </w:r>
      <w:proofErr w:type="spellEnd"/>
      <w:r w:rsidRPr="002E1B4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конспекта они выделялись и лучше з</w:t>
      </w:r>
      <w:r w:rsidRPr="002E1B42"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 w:rsidRPr="002E1B4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поминались. </w:t>
      </w:r>
    </w:p>
    <w:p w:rsidR="002E1B42" w:rsidRPr="002E1B42" w:rsidRDefault="002E1B42" w:rsidP="002E1B42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2E1B42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Указания по самопроверке студентов при выполнении практикумов  по каждой изученной теме</w:t>
      </w:r>
    </w:p>
    <w:p w:rsidR="002E1B42" w:rsidRPr="002E1B42" w:rsidRDefault="002E1B42" w:rsidP="002E1B4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2E1B42"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 xml:space="preserve">1. После изучения определенной темы </w:t>
      </w:r>
      <w:r w:rsidRPr="002E1B42">
        <w:rPr>
          <w:rFonts w:ascii="Times New Roman" w:hAnsi="Times New Roman" w:cs="Times New Roman"/>
          <w:color w:val="000000"/>
          <w:sz w:val="24"/>
          <w:szCs w:val="24"/>
        </w:rPr>
        <w:t>реко</w:t>
      </w:r>
      <w:r w:rsidRPr="002E1B42">
        <w:rPr>
          <w:rFonts w:ascii="Times New Roman" w:hAnsi="Times New Roman" w:cs="Times New Roman"/>
          <w:color w:val="000000"/>
          <w:spacing w:val="-3"/>
          <w:sz w:val="24"/>
          <w:szCs w:val="24"/>
        </w:rPr>
        <w:t>мендуется воспроизвести по памяти определения, основные моменты,</w:t>
      </w:r>
      <w:r w:rsidRPr="002E1B4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проверяя себя каждый раз </w:t>
      </w:r>
      <w:r w:rsidRPr="002E1B42">
        <w:rPr>
          <w:rFonts w:ascii="Times New Roman" w:hAnsi="Times New Roman" w:cs="Times New Roman"/>
          <w:color w:val="000000"/>
          <w:sz w:val="24"/>
          <w:szCs w:val="24"/>
        </w:rPr>
        <w:t>по уче</w:t>
      </w:r>
      <w:r w:rsidRPr="002E1B42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2E1B42">
        <w:rPr>
          <w:rFonts w:ascii="Times New Roman" w:hAnsi="Times New Roman" w:cs="Times New Roman"/>
          <w:color w:val="000000"/>
          <w:sz w:val="24"/>
          <w:szCs w:val="24"/>
        </w:rPr>
        <w:t xml:space="preserve">нику или теоретическому материалу, что помогает студенту в  закреплении и проверке прочности усвоения изученного материала. 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>В случае необходим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сти надо еще раз внимательно разобраться в теоретическом </w:t>
      </w:r>
      <w:r w:rsidRPr="002E1B42">
        <w:rPr>
          <w:rFonts w:ascii="Times New Roman" w:hAnsi="Times New Roman" w:cs="Times New Roman"/>
          <w:color w:val="000000"/>
          <w:spacing w:val="2"/>
          <w:sz w:val="24"/>
          <w:szCs w:val="24"/>
        </w:rPr>
        <w:t>материале. Ин</w:t>
      </w:r>
      <w:r w:rsidRPr="002E1B42">
        <w:rPr>
          <w:rFonts w:ascii="Times New Roman" w:hAnsi="Times New Roman" w:cs="Times New Roman"/>
          <w:color w:val="000000"/>
          <w:spacing w:val="2"/>
          <w:sz w:val="24"/>
          <w:szCs w:val="24"/>
        </w:rPr>
        <w:t>о</w:t>
      </w:r>
      <w:r w:rsidRPr="002E1B4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гда недостаточность усвоения того или иного вопроса </w:t>
      </w:r>
      <w:r w:rsidRPr="002E1B42">
        <w:rPr>
          <w:rFonts w:ascii="Times New Roman" w:hAnsi="Times New Roman" w:cs="Times New Roman"/>
          <w:color w:val="000000"/>
          <w:sz w:val="24"/>
          <w:szCs w:val="24"/>
        </w:rPr>
        <w:t xml:space="preserve">выясняется только при изучении дальнейшего материала. В этом </w:t>
      </w:r>
      <w:r w:rsidRPr="002E1B42">
        <w:rPr>
          <w:rFonts w:ascii="Times New Roman" w:hAnsi="Times New Roman" w:cs="Times New Roman"/>
          <w:color w:val="000000"/>
          <w:spacing w:val="-2"/>
          <w:sz w:val="24"/>
          <w:szCs w:val="24"/>
        </w:rPr>
        <w:t>случае надо вернуться назад и повторить плохо усвоенный раздел.</w:t>
      </w:r>
    </w:p>
    <w:p w:rsidR="002E1B42" w:rsidRPr="002E1B42" w:rsidRDefault="002E1B42" w:rsidP="002E1B4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</w:rPr>
      </w:pPr>
      <w:r w:rsidRPr="002E1B4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Важным критерием усвоения теории является умение выполнить задания практикума. </w:t>
      </w:r>
      <w:r w:rsidRPr="002E1B42">
        <w:rPr>
          <w:rFonts w:ascii="Times New Roman" w:hAnsi="Times New Roman" w:cs="Times New Roman"/>
          <w:color w:val="000000"/>
          <w:sz w:val="24"/>
          <w:szCs w:val="24"/>
        </w:rPr>
        <w:t>Однако здесь следует предосте</w:t>
      </w:r>
      <w:r w:rsidRPr="002E1B42">
        <w:rPr>
          <w:rFonts w:ascii="Times New Roman" w:hAnsi="Times New Roman" w:cs="Times New Roman"/>
          <w:color w:val="000000"/>
          <w:spacing w:val="-3"/>
          <w:sz w:val="24"/>
          <w:szCs w:val="24"/>
        </w:rPr>
        <w:t>речь от весьма распростране</w:t>
      </w:r>
      <w:r w:rsidRPr="002E1B42">
        <w:rPr>
          <w:rFonts w:ascii="Times New Roman" w:hAnsi="Times New Roman" w:cs="Times New Roman"/>
          <w:color w:val="000000"/>
          <w:spacing w:val="-3"/>
          <w:sz w:val="24"/>
          <w:szCs w:val="24"/>
        </w:rPr>
        <w:t>н</w:t>
      </w:r>
      <w:r w:rsidRPr="002E1B42">
        <w:rPr>
          <w:rFonts w:ascii="Times New Roman" w:hAnsi="Times New Roman" w:cs="Times New Roman"/>
          <w:color w:val="000000"/>
          <w:spacing w:val="-3"/>
          <w:sz w:val="24"/>
          <w:szCs w:val="24"/>
        </w:rPr>
        <w:t>ной ошибки, заключающей</w:t>
      </w:r>
      <w:r w:rsidRPr="002E1B42">
        <w:rPr>
          <w:rFonts w:ascii="Times New Roman" w:hAnsi="Times New Roman" w:cs="Times New Roman"/>
          <w:color w:val="000000"/>
          <w:spacing w:val="3"/>
          <w:sz w:val="24"/>
          <w:szCs w:val="24"/>
        </w:rPr>
        <w:t>ся в том, что выполнение практикума восприн</w:t>
      </w:r>
      <w:r w:rsidRPr="002E1B42">
        <w:rPr>
          <w:rFonts w:ascii="Times New Roman" w:hAnsi="Times New Roman" w:cs="Times New Roman"/>
          <w:color w:val="000000"/>
          <w:spacing w:val="3"/>
          <w:sz w:val="24"/>
          <w:szCs w:val="24"/>
        </w:rPr>
        <w:t>и</w:t>
      </w:r>
      <w:r w:rsidRPr="002E1B4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мается им </w:t>
      </w:r>
      <w:r w:rsidRPr="002E1B4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как признак усвоения теории. Часто это </w:t>
      </w:r>
      <w:r w:rsidRPr="002E1B42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получается в результате примен</w:t>
      </w:r>
      <w:r w:rsidRPr="002E1B42">
        <w:rPr>
          <w:rFonts w:ascii="Times New Roman" w:hAnsi="Times New Roman" w:cs="Times New Roman"/>
          <w:color w:val="000000"/>
          <w:spacing w:val="-4"/>
          <w:sz w:val="24"/>
          <w:szCs w:val="24"/>
        </w:rPr>
        <w:t>е</w:t>
      </w:r>
      <w:r w:rsidRPr="002E1B42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ния заученных форм, 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>без понимания существа дела. Можно сказать, что ум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>ние выполнять практикум является необходимым, но недостаточным условием хоро</w:t>
      </w:r>
      <w:r w:rsidRPr="002E1B42">
        <w:rPr>
          <w:rFonts w:ascii="Times New Roman" w:hAnsi="Times New Roman" w:cs="Times New Roman"/>
          <w:color w:val="000000"/>
          <w:spacing w:val="1"/>
          <w:sz w:val="24"/>
          <w:szCs w:val="24"/>
        </w:rPr>
        <w:t>шего знания те</w:t>
      </w:r>
      <w:r w:rsidRPr="002E1B42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2E1B42">
        <w:rPr>
          <w:rFonts w:ascii="Times New Roman" w:hAnsi="Times New Roman" w:cs="Times New Roman"/>
          <w:color w:val="000000"/>
          <w:spacing w:val="1"/>
          <w:sz w:val="24"/>
          <w:szCs w:val="24"/>
        </w:rPr>
        <w:t>рии.</w:t>
      </w:r>
    </w:p>
    <w:p w:rsidR="002E1B42" w:rsidRPr="002E1B42" w:rsidRDefault="002E1B42" w:rsidP="002E1B4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>3. Если в процессе работы над изучением теоретического ма</w:t>
      </w:r>
      <w:r w:rsidRPr="002E1B42">
        <w:rPr>
          <w:rFonts w:ascii="Times New Roman" w:hAnsi="Times New Roman" w:cs="Times New Roman"/>
          <w:color w:val="000000"/>
          <w:sz w:val="24"/>
          <w:szCs w:val="24"/>
        </w:rPr>
        <w:t xml:space="preserve">териала или при решении практикума возникают вопросы, 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разрешить которые самосто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тельно не удается, студент </w:t>
      </w:r>
      <w:r w:rsidRPr="002E1B42">
        <w:rPr>
          <w:rFonts w:ascii="Times New Roman" w:hAnsi="Times New Roman" w:cs="Times New Roman"/>
          <w:color w:val="000000"/>
          <w:sz w:val="24"/>
          <w:szCs w:val="24"/>
        </w:rPr>
        <w:t>может об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ратиться к преподавателю для получения от него указаний в виде </w:t>
      </w:r>
      <w:r w:rsidRPr="002E1B42">
        <w:rPr>
          <w:rFonts w:ascii="Times New Roman" w:hAnsi="Times New Roman" w:cs="Times New Roman"/>
          <w:color w:val="000000"/>
          <w:spacing w:val="1"/>
          <w:sz w:val="24"/>
          <w:szCs w:val="24"/>
        </w:rPr>
        <w:t>пис</w:t>
      </w:r>
      <w:r w:rsidRPr="002E1B42"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 w:rsidRPr="002E1B42">
        <w:rPr>
          <w:rFonts w:ascii="Times New Roman" w:hAnsi="Times New Roman" w:cs="Times New Roman"/>
          <w:color w:val="000000"/>
          <w:spacing w:val="1"/>
          <w:sz w:val="24"/>
          <w:szCs w:val="24"/>
        </w:rPr>
        <w:t>менной или устной консультаций.</w:t>
      </w:r>
    </w:p>
    <w:p w:rsidR="002E1B42" w:rsidRPr="002E1B42" w:rsidRDefault="002E1B42" w:rsidP="002E1B42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2E1B4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4. В своих вопросах студент должен точно указать, в чем он </w:t>
      </w:r>
      <w:r w:rsidRPr="002E1B42">
        <w:rPr>
          <w:rFonts w:ascii="Times New Roman" w:hAnsi="Times New Roman" w:cs="Times New Roman"/>
          <w:color w:val="000000"/>
          <w:spacing w:val="1"/>
          <w:sz w:val="24"/>
          <w:szCs w:val="24"/>
        </w:rPr>
        <w:t>испыт</w:t>
      </w:r>
      <w:r w:rsidRPr="002E1B42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2E1B4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вает затруднение. Если студент не разобрался в теоретических </w:t>
      </w:r>
      <w:r w:rsidRPr="002E1B4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объяснениях </w:t>
      </w:r>
      <w:r w:rsidRPr="002E1B42">
        <w:rPr>
          <w:rFonts w:ascii="Times New Roman" w:hAnsi="Times New Roman" w:cs="Times New Roman"/>
          <w:color w:val="000000"/>
          <w:spacing w:val="1"/>
          <w:sz w:val="24"/>
          <w:szCs w:val="24"/>
        </w:rPr>
        <w:t>по учебнику, то нужно указать, какой это учебник, год его из</w:t>
      </w:r>
      <w:r w:rsidRPr="002E1B42">
        <w:rPr>
          <w:rFonts w:ascii="Times New Roman" w:hAnsi="Times New Roman" w:cs="Times New Roman"/>
          <w:color w:val="000000"/>
          <w:spacing w:val="5"/>
          <w:sz w:val="24"/>
          <w:szCs w:val="24"/>
        </w:rPr>
        <w:t>дания и стр</w:t>
      </w:r>
      <w:r w:rsidRPr="002E1B42">
        <w:rPr>
          <w:rFonts w:ascii="Times New Roman" w:hAnsi="Times New Roman" w:cs="Times New Roman"/>
          <w:color w:val="000000"/>
          <w:spacing w:val="5"/>
          <w:sz w:val="24"/>
          <w:szCs w:val="24"/>
        </w:rPr>
        <w:t>а</w:t>
      </w:r>
      <w:r w:rsidRPr="002E1B42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ницу, где рассмотрен затрудняющий его вопрос, и </w:t>
      </w:r>
      <w:r w:rsidRPr="002E1B42">
        <w:rPr>
          <w:rFonts w:ascii="Times New Roman" w:hAnsi="Times New Roman" w:cs="Times New Roman"/>
          <w:color w:val="000000"/>
          <w:spacing w:val="3"/>
          <w:sz w:val="24"/>
          <w:szCs w:val="24"/>
        </w:rPr>
        <w:t>что именно его затру</w:t>
      </w:r>
      <w:r w:rsidRPr="002E1B42">
        <w:rPr>
          <w:rFonts w:ascii="Times New Roman" w:hAnsi="Times New Roman" w:cs="Times New Roman"/>
          <w:color w:val="000000"/>
          <w:spacing w:val="3"/>
          <w:sz w:val="24"/>
          <w:szCs w:val="24"/>
        </w:rPr>
        <w:t>д</w:t>
      </w:r>
      <w:r w:rsidRPr="002E1B42">
        <w:rPr>
          <w:rFonts w:ascii="Times New Roman" w:hAnsi="Times New Roman" w:cs="Times New Roman"/>
          <w:color w:val="000000"/>
          <w:spacing w:val="3"/>
          <w:sz w:val="24"/>
          <w:szCs w:val="24"/>
        </w:rPr>
        <w:t>няет. Если студент испытывает затруднение при решении практикума, то следует указать характер этого зат</w:t>
      </w:r>
      <w:r w:rsidRPr="002E1B42">
        <w:rPr>
          <w:rFonts w:ascii="Times New Roman" w:hAnsi="Times New Roman" w:cs="Times New Roman"/>
          <w:color w:val="000000"/>
          <w:spacing w:val="2"/>
          <w:sz w:val="24"/>
          <w:szCs w:val="24"/>
        </w:rPr>
        <w:t>руднения, привести предполагаемый план реш</w:t>
      </w:r>
      <w:r w:rsidRPr="002E1B42">
        <w:rPr>
          <w:rFonts w:ascii="Times New Roman" w:hAnsi="Times New Roman" w:cs="Times New Roman"/>
          <w:color w:val="000000"/>
          <w:spacing w:val="2"/>
          <w:sz w:val="24"/>
          <w:szCs w:val="24"/>
        </w:rPr>
        <w:t>е</w:t>
      </w:r>
      <w:r w:rsidRPr="002E1B42">
        <w:rPr>
          <w:rFonts w:ascii="Times New Roman" w:hAnsi="Times New Roman" w:cs="Times New Roman"/>
          <w:color w:val="000000"/>
          <w:spacing w:val="2"/>
          <w:sz w:val="24"/>
          <w:szCs w:val="24"/>
        </w:rPr>
        <w:t>ния.</w:t>
      </w:r>
    </w:p>
    <w:p w:rsidR="002E1B42" w:rsidRPr="002E1B42" w:rsidRDefault="002E1B42" w:rsidP="002E1B42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1B42">
        <w:rPr>
          <w:rFonts w:ascii="Times New Roman" w:hAnsi="Times New Roman" w:cs="Times New Roman"/>
          <w:color w:val="000000"/>
          <w:spacing w:val="1"/>
          <w:sz w:val="24"/>
          <w:szCs w:val="24"/>
        </w:rPr>
        <w:t>5. За консультацией следует обращаться и в случае, если воз</w:t>
      </w:r>
      <w:r w:rsidRPr="002E1B42">
        <w:rPr>
          <w:rFonts w:ascii="Times New Roman" w:hAnsi="Times New Roman" w:cs="Times New Roman"/>
          <w:color w:val="000000"/>
          <w:spacing w:val="4"/>
          <w:sz w:val="24"/>
          <w:szCs w:val="24"/>
        </w:rPr>
        <w:t>никнут сомнения в правильности ответов на вопр</w:t>
      </w:r>
      <w:r w:rsidRPr="002E1B42">
        <w:rPr>
          <w:rFonts w:ascii="Times New Roman" w:hAnsi="Times New Roman" w:cs="Times New Roman"/>
          <w:color w:val="000000"/>
          <w:spacing w:val="4"/>
          <w:sz w:val="24"/>
          <w:szCs w:val="24"/>
        </w:rPr>
        <w:t>о</w:t>
      </w:r>
      <w:r w:rsidRPr="002E1B42">
        <w:rPr>
          <w:rFonts w:ascii="Times New Roman" w:hAnsi="Times New Roman" w:cs="Times New Roman"/>
          <w:color w:val="000000"/>
          <w:spacing w:val="4"/>
          <w:sz w:val="24"/>
          <w:szCs w:val="24"/>
        </w:rPr>
        <w:t>сы для само</w:t>
      </w:r>
      <w:r w:rsidRPr="002E1B42">
        <w:rPr>
          <w:rFonts w:ascii="Times New Roman" w:hAnsi="Times New Roman" w:cs="Times New Roman"/>
          <w:color w:val="000000"/>
          <w:sz w:val="24"/>
          <w:szCs w:val="24"/>
        </w:rPr>
        <w:t>проверки.</w:t>
      </w:r>
    </w:p>
    <w:p w:rsidR="002E1B42" w:rsidRPr="002E1B42" w:rsidRDefault="002E1B42" w:rsidP="002E1B42">
      <w:pPr>
        <w:pStyle w:val="a4"/>
        <w:shd w:val="clear" w:color="auto" w:fill="auto"/>
        <w:tabs>
          <w:tab w:val="left" w:pos="937"/>
        </w:tabs>
        <w:spacing w:before="0" w:after="0" w:line="360" w:lineRule="auto"/>
        <w:ind w:left="20" w:right="20"/>
        <w:jc w:val="center"/>
        <w:rPr>
          <w:rStyle w:val="a3"/>
          <w:rFonts w:ascii="Times New Roman" w:hAnsi="Times New Roman" w:cs="Times New Roman"/>
          <w:b/>
          <w:color w:val="000000"/>
          <w:sz w:val="24"/>
          <w:szCs w:val="24"/>
        </w:rPr>
      </w:pPr>
    </w:p>
    <w:p w:rsidR="002E1B42" w:rsidRPr="002E1B42" w:rsidRDefault="002E1B42" w:rsidP="002E1B42">
      <w:pPr>
        <w:pStyle w:val="Default"/>
        <w:tabs>
          <w:tab w:val="left" w:pos="1134"/>
        </w:tabs>
        <w:jc w:val="center"/>
        <w:rPr>
          <w:b/>
        </w:rPr>
      </w:pPr>
    </w:p>
    <w:p w:rsidR="002E1B42" w:rsidRPr="002E1B42" w:rsidRDefault="002E1B42" w:rsidP="002E1B42">
      <w:pPr>
        <w:pStyle w:val="Default"/>
        <w:tabs>
          <w:tab w:val="left" w:pos="1134"/>
        </w:tabs>
        <w:ind w:left="720"/>
        <w:jc w:val="center"/>
        <w:rPr>
          <w:b/>
        </w:rPr>
      </w:pPr>
      <w:r w:rsidRPr="002E1B42">
        <w:rPr>
          <w:b/>
        </w:rPr>
        <w:t>Оценивание рефератов и их защиты</w:t>
      </w:r>
    </w:p>
    <w:p w:rsidR="002E1B42" w:rsidRPr="002E1B42" w:rsidRDefault="002E1B42" w:rsidP="002E1B42">
      <w:pPr>
        <w:pStyle w:val="Default"/>
        <w:tabs>
          <w:tab w:val="left" w:pos="1134"/>
        </w:tabs>
        <w:jc w:val="center"/>
        <w:rPr>
          <w:b/>
        </w:rPr>
      </w:pPr>
    </w:p>
    <w:p w:rsidR="002E1B42" w:rsidRPr="002E1B42" w:rsidRDefault="002E1B42" w:rsidP="002E1B42">
      <w:pPr>
        <w:pStyle w:val="Default"/>
        <w:tabs>
          <w:tab w:val="left" w:pos="1134"/>
        </w:tabs>
        <w:ind w:firstLine="709"/>
        <w:jc w:val="both"/>
      </w:pPr>
      <w:r w:rsidRPr="002E1B42">
        <w:t xml:space="preserve">Оценивается четкость изложения материала в реферате, соответствие его теме и разделу, использование современных данных и литературных источников, </w:t>
      </w:r>
      <w:proofErr w:type="spellStart"/>
      <w:r w:rsidRPr="002E1B42">
        <w:t>интернет-ресурсов</w:t>
      </w:r>
      <w:proofErr w:type="spellEnd"/>
      <w:r w:rsidRPr="002E1B42">
        <w:t>, грамотное изложение материалов реферата на защите.</w:t>
      </w:r>
    </w:p>
    <w:p w:rsidR="002E1B42" w:rsidRPr="002E1B42" w:rsidRDefault="002E1B42" w:rsidP="002E1B42">
      <w:pPr>
        <w:pStyle w:val="Default"/>
        <w:tabs>
          <w:tab w:val="left" w:pos="1134"/>
        </w:tabs>
        <w:ind w:firstLine="709"/>
        <w:jc w:val="center"/>
        <w:rPr>
          <w:b/>
        </w:rPr>
      </w:pPr>
      <w:r w:rsidRPr="002E1B42">
        <w:rPr>
          <w:b/>
        </w:rPr>
        <w:t>Примерная тематика рефератов: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Демографическая ситуация в мире, стране, регионе.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Физические факторы в окружающей среде, пагубно влияющие на здоровье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lastRenderedPageBreak/>
        <w:t>Воздействие на человека различных биологических агенто</w:t>
      </w:r>
      <w:proofErr w:type="gramStart"/>
      <w:r w:rsidRPr="002E1B42">
        <w:t>в(</w:t>
      </w:r>
      <w:proofErr w:type="gramEnd"/>
      <w:r w:rsidRPr="002E1B42">
        <w:t>вирусов, бактерий, простейших, грибов, гельминтов, насекомых и др.)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Стресс как травмирующий фактор человека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Воздушная среда, бытовая химия, косметика, синтетический текстиль, строительные материалы и их воздействие на организм человека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Периоды раннего детского возраста: новорожденности и грудной. Ошибки и опасности ухода, кормления, гигиены.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Наиболее вероятные причины, нарушающие работоспособность мужчин зрелого возраста и приводящие к ранней смерти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Родовая черепно-мозговая травма, клинические проявления, ранняя терапия и реабилитация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 xml:space="preserve">Группа  «Здоровье» для пожилых людей, ошибки </w:t>
      </w:r>
      <w:proofErr w:type="gramStart"/>
      <w:r w:rsidRPr="002E1B42">
        <w:t>про</w:t>
      </w:r>
      <w:proofErr w:type="gramEnd"/>
      <w:r w:rsidRPr="002E1B42">
        <w:t xml:space="preserve"> </w:t>
      </w:r>
      <w:proofErr w:type="gramStart"/>
      <w:r w:rsidRPr="002E1B42">
        <w:t>комплектовании</w:t>
      </w:r>
      <w:proofErr w:type="gramEnd"/>
      <w:r w:rsidRPr="002E1B42">
        <w:t xml:space="preserve"> группы и при разработке комплекса упражнений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Генетические консультации: контингент, круг вопросов, возможные результаты.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Элементы, составляющие понятие «здорового образа жизни»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proofErr w:type="spellStart"/>
      <w:r w:rsidRPr="002E1B42">
        <w:t>Профосмотр</w:t>
      </w:r>
      <w:proofErr w:type="spellEnd"/>
      <w:r w:rsidRPr="002E1B42">
        <w:t xml:space="preserve"> и углублённое медицинское обследование (УМО)</w:t>
      </w:r>
      <w:proofErr w:type="gramStart"/>
      <w:r w:rsidRPr="002E1B42">
        <w:t>,х</w:t>
      </w:r>
      <w:proofErr w:type="gramEnd"/>
      <w:r w:rsidRPr="002E1B42">
        <w:t>арактер и объём исследований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Дорожная травма: государственные и региональные меры профилактики.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Нормативно-правовые документы, защищающие права инвалидов на трудоустройство, дистанционное образование, пользование междугородним транспортом.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Химическое воздействие табака на дыхательную и сердечнососудистую системы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Законодательные акты, защищающие детей от курения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Законодательные акты, защищающие детей от алкоголизации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Юридическое, правовое, медицинское понятие «наркотик»</w:t>
      </w:r>
      <w:proofErr w:type="gramStart"/>
      <w:r w:rsidRPr="002E1B42">
        <w:t>.О</w:t>
      </w:r>
      <w:proofErr w:type="gramEnd"/>
      <w:r w:rsidRPr="002E1B42">
        <w:t>тветственность за хранение, распространение, транспортировку, изготовление наркотических и сильнодействующих средств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Влияние пива на гормональную, пищеварительную, центральную нервную, мочевыделительную системы взрослого и детского организма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Процесс старения в различных системах и органах человека. Психология старения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Социальные меры защиты старости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Основные правила иммобилизации поврежденной конечности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Условия транспортировки пострадавшего в ДТП, находящегося без сознания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«Травма ныряльщика», комплекс правильных мер помощи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Травматический болевой шок, комплекс правильных мер помощи.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Ожоговый шок, его длительность, первая доврачебная помощь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Реанимация утопленника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Инородное тело дыхательных путей у маленького ребенка, первая помощь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Синдром длительного раздавливания</w:t>
      </w:r>
    </w:p>
    <w:p w:rsidR="002E1B42" w:rsidRPr="002E1B42" w:rsidRDefault="002E1B42" w:rsidP="002E1B42">
      <w:pPr>
        <w:pStyle w:val="Default"/>
        <w:numPr>
          <w:ilvl w:val="0"/>
          <w:numId w:val="1"/>
        </w:numPr>
        <w:tabs>
          <w:tab w:val="left" w:pos="1134"/>
        </w:tabs>
        <w:jc w:val="both"/>
      </w:pPr>
      <w:r w:rsidRPr="002E1B42">
        <w:t>Ушиб сердца</w:t>
      </w:r>
    </w:p>
    <w:p w:rsidR="002E1B42" w:rsidRPr="002E1B42" w:rsidRDefault="002E1B42" w:rsidP="002E1B42">
      <w:pPr>
        <w:pStyle w:val="Default"/>
        <w:tabs>
          <w:tab w:val="left" w:pos="1134"/>
        </w:tabs>
        <w:ind w:left="720"/>
        <w:jc w:val="both"/>
      </w:pPr>
    </w:p>
    <w:p w:rsidR="002E1B42" w:rsidRPr="002E1B42" w:rsidRDefault="002E1B42" w:rsidP="002E1B42">
      <w:pPr>
        <w:pStyle w:val="Default"/>
        <w:tabs>
          <w:tab w:val="left" w:pos="1134"/>
        </w:tabs>
        <w:ind w:left="720"/>
        <w:jc w:val="both"/>
      </w:pPr>
    </w:p>
    <w:p w:rsidR="002E1B42" w:rsidRPr="002E1B42" w:rsidRDefault="002E1B42" w:rsidP="002E1B42">
      <w:pPr>
        <w:rPr>
          <w:rFonts w:ascii="Times New Roman" w:hAnsi="Times New Roman" w:cs="Times New Roman"/>
          <w:sz w:val="24"/>
          <w:szCs w:val="24"/>
        </w:rPr>
      </w:pPr>
    </w:p>
    <w:p w:rsidR="002E1B42" w:rsidRPr="002E1B42" w:rsidRDefault="002E1B42" w:rsidP="002E1B42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1B42" w:rsidRPr="002E1B42" w:rsidRDefault="002E1B42" w:rsidP="002E1B42">
      <w:pPr>
        <w:pStyle w:val="3"/>
        <w:rPr>
          <w:sz w:val="24"/>
        </w:rPr>
      </w:pPr>
      <w:bookmarkStart w:id="0" w:name="_Toc160878240"/>
    </w:p>
    <w:p w:rsidR="002E1B42" w:rsidRPr="002E1B42" w:rsidRDefault="002E1B42" w:rsidP="002E1B42">
      <w:pPr>
        <w:pStyle w:val="3"/>
        <w:rPr>
          <w:sz w:val="24"/>
        </w:rPr>
      </w:pPr>
      <w:r w:rsidRPr="002E1B42">
        <w:rPr>
          <w:sz w:val="24"/>
        </w:rPr>
        <w:t>Методические указания по использованию инновационных методов</w:t>
      </w:r>
      <w:bookmarkEnd w:id="0"/>
    </w:p>
    <w:p w:rsidR="002E1B42" w:rsidRPr="002E1B42" w:rsidRDefault="002E1B42" w:rsidP="002E1B42">
      <w:pPr>
        <w:pStyle w:val="Normal"/>
        <w:jc w:val="center"/>
        <w:rPr>
          <w:b/>
          <w:bCs/>
          <w:szCs w:val="24"/>
        </w:rPr>
      </w:pPr>
      <w:bookmarkStart w:id="1" w:name="_№1_Лекция_вдвоем"/>
      <w:bookmarkEnd w:id="1"/>
      <w:r w:rsidRPr="002E1B42">
        <w:rPr>
          <w:b/>
          <w:bCs/>
          <w:szCs w:val="24"/>
        </w:rPr>
        <w:t>№1 Лекция вдвоем</w:t>
      </w:r>
    </w:p>
    <w:p w:rsidR="002E1B42" w:rsidRPr="002E1B42" w:rsidRDefault="002E1B42" w:rsidP="002E1B42">
      <w:pPr>
        <w:ind w:right="175" w:firstLine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lastRenderedPageBreak/>
        <w:t>Данная лекция проводится двумя преподавателями. Запланирова</w:t>
      </w:r>
      <w:r w:rsidRPr="002E1B42">
        <w:rPr>
          <w:rFonts w:ascii="Times New Roman" w:hAnsi="Times New Roman" w:cs="Times New Roman"/>
          <w:bCs/>
          <w:sz w:val="24"/>
          <w:szCs w:val="24"/>
        </w:rPr>
        <w:t>н</w:t>
      </w:r>
      <w:r w:rsidRPr="002E1B42">
        <w:rPr>
          <w:rFonts w:ascii="Times New Roman" w:hAnsi="Times New Roman" w:cs="Times New Roman"/>
          <w:bCs/>
          <w:sz w:val="24"/>
          <w:szCs w:val="24"/>
        </w:rPr>
        <w:t>ная тема рассматривается с двух позиций:</w:t>
      </w:r>
    </w:p>
    <w:p w:rsidR="002E1B42" w:rsidRPr="002E1B42" w:rsidRDefault="002E1B42" w:rsidP="002E1B42">
      <w:pPr>
        <w:numPr>
          <w:ilvl w:val="0"/>
          <w:numId w:val="4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Педагогическая.</w:t>
      </w:r>
    </w:p>
    <w:p w:rsidR="002E1B42" w:rsidRPr="002E1B42" w:rsidRDefault="002E1B42" w:rsidP="002E1B42">
      <w:pPr>
        <w:numPr>
          <w:ilvl w:val="0"/>
          <w:numId w:val="4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Юридическая</w:t>
      </w:r>
    </w:p>
    <w:p w:rsidR="002E1B42" w:rsidRPr="002E1B42" w:rsidRDefault="002E1B42" w:rsidP="002E1B42">
      <w:pPr>
        <w:ind w:right="175" w:firstLine="1080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До лекции планируется время каждого лектора, при этом строится график участия лектора в обсуждении проблемы. Лекторы должны быть совместимы в психологическом, социальном и професси</w:t>
      </w:r>
      <w:r w:rsidRPr="002E1B42">
        <w:rPr>
          <w:rFonts w:ascii="Times New Roman" w:hAnsi="Times New Roman" w:cs="Times New Roman"/>
          <w:bCs/>
          <w:sz w:val="24"/>
          <w:szCs w:val="24"/>
        </w:rPr>
        <w:t>о</w:t>
      </w:r>
      <w:r w:rsidRPr="002E1B42">
        <w:rPr>
          <w:rFonts w:ascii="Times New Roman" w:hAnsi="Times New Roman" w:cs="Times New Roman"/>
          <w:bCs/>
          <w:sz w:val="24"/>
          <w:szCs w:val="24"/>
        </w:rPr>
        <w:t>нальном отношении. Для повышения заинтересованности слушателей вводится конфликтные и дискуссионные моменты между двумя лекторами.</w:t>
      </w:r>
    </w:p>
    <w:p w:rsidR="002E1B42" w:rsidRPr="002E1B42" w:rsidRDefault="002E1B42" w:rsidP="002E1B42">
      <w:pPr>
        <w:ind w:right="175" w:firstLine="1080"/>
        <w:rPr>
          <w:rFonts w:ascii="Times New Roman" w:hAnsi="Times New Roman" w:cs="Times New Roman"/>
          <w:bCs/>
          <w:sz w:val="24"/>
          <w:szCs w:val="24"/>
        </w:rPr>
      </w:pPr>
    </w:p>
    <w:p w:rsidR="002E1B42" w:rsidRPr="002E1B42" w:rsidRDefault="002E1B42" w:rsidP="002E1B42">
      <w:pPr>
        <w:pStyle w:val="Normal"/>
        <w:jc w:val="center"/>
        <w:rPr>
          <w:b/>
          <w:bCs/>
          <w:szCs w:val="24"/>
        </w:rPr>
      </w:pPr>
      <w:bookmarkStart w:id="2" w:name="_№2_Мозговая_атака"/>
      <w:bookmarkEnd w:id="2"/>
      <w:r w:rsidRPr="002E1B42">
        <w:rPr>
          <w:b/>
          <w:bCs/>
          <w:szCs w:val="24"/>
        </w:rPr>
        <w:t>№ 2 Мозговая атака</w:t>
      </w:r>
    </w:p>
    <w:p w:rsidR="002E1B42" w:rsidRPr="002E1B42" w:rsidRDefault="002E1B42" w:rsidP="002E1B42">
      <w:pPr>
        <w:ind w:right="175" w:firstLine="1260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Практическое занятие проводится в форме коллективного обсу</w:t>
      </w:r>
      <w:r w:rsidRPr="002E1B42">
        <w:rPr>
          <w:rFonts w:ascii="Times New Roman" w:hAnsi="Times New Roman" w:cs="Times New Roman"/>
          <w:bCs/>
          <w:sz w:val="24"/>
          <w:szCs w:val="24"/>
        </w:rPr>
        <w:t>ж</w:t>
      </w:r>
      <w:r w:rsidRPr="002E1B42">
        <w:rPr>
          <w:rFonts w:ascii="Times New Roman" w:hAnsi="Times New Roman" w:cs="Times New Roman"/>
          <w:bCs/>
          <w:sz w:val="24"/>
          <w:szCs w:val="24"/>
        </w:rPr>
        <w:t>дения запланированной проблемы. Этапы занятий:</w:t>
      </w:r>
    </w:p>
    <w:p w:rsidR="002E1B42" w:rsidRPr="002E1B42" w:rsidRDefault="002E1B42" w:rsidP="002E1B42">
      <w:pPr>
        <w:numPr>
          <w:ilvl w:val="0"/>
          <w:numId w:val="6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Подбор групп (аналитики, генераторы, критики и помощники пр</w:t>
      </w:r>
      <w:r w:rsidRPr="002E1B42">
        <w:rPr>
          <w:rFonts w:ascii="Times New Roman" w:hAnsi="Times New Roman" w:cs="Times New Roman"/>
          <w:bCs/>
          <w:sz w:val="24"/>
          <w:szCs w:val="24"/>
        </w:rPr>
        <w:t>е</w:t>
      </w:r>
      <w:r w:rsidRPr="002E1B42">
        <w:rPr>
          <w:rFonts w:ascii="Times New Roman" w:hAnsi="Times New Roman" w:cs="Times New Roman"/>
          <w:bCs/>
          <w:sz w:val="24"/>
          <w:szCs w:val="24"/>
        </w:rPr>
        <w:t>подавателя) – 15 минут.</w:t>
      </w:r>
    </w:p>
    <w:p w:rsidR="002E1B42" w:rsidRPr="002E1B42" w:rsidRDefault="002E1B42" w:rsidP="002E1B42">
      <w:pPr>
        <w:numPr>
          <w:ilvl w:val="0"/>
          <w:numId w:val="6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Генерация идей – 20-30 минут.</w:t>
      </w:r>
    </w:p>
    <w:p w:rsidR="002E1B42" w:rsidRPr="002E1B42" w:rsidRDefault="002E1B42" w:rsidP="002E1B42">
      <w:pPr>
        <w:numPr>
          <w:ilvl w:val="0"/>
          <w:numId w:val="6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Анализ идей – 30-40 минут.</w:t>
      </w:r>
    </w:p>
    <w:p w:rsidR="002E1B42" w:rsidRPr="002E1B42" w:rsidRDefault="002E1B42" w:rsidP="002E1B42">
      <w:pPr>
        <w:numPr>
          <w:ilvl w:val="0"/>
          <w:numId w:val="6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Критика идей – 15 – 20 минут.</w:t>
      </w:r>
    </w:p>
    <w:p w:rsidR="002E1B42" w:rsidRPr="002E1B42" w:rsidRDefault="002E1B42" w:rsidP="002E1B42">
      <w:pPr>
        <w:numPr>
          <w:ilvl w:val="0"/>
          <w:numId w:val="6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Выбор наиболее рациональных и практически значимых идей – 15-20 минут.</w:t>
      </w:r>
    </w:p>
    <w:p w:rsidR="002E1B42" w:rsidRPr="002E1B42" w:rsidRDefault="002E1B42" w:rsidP="002E1B42">
      <w:pPr>
        <w:numPr>
          <w:ilvl w:val="0"/>
          <w:numId w:val="6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Подведение итогов – 5-10 минут.</w:t>
      </w:r>
    </w:p>
    <w:p w:rsidR="002E1B42" w:rsidRPr="002E1B42" w:rsidRDefault="002E1B42" w:rsidP="002E1B42">
      <w:pPr>
        <w:ind w:right="175" w:firstLine="720"/>
        <w:rPr>
          <w:rFonts w:ascii="Times New Roman" w:hAnsi="Times New Roman" w:cs="Times New Roman"/>
          <w:bCs/>
          <w:sz w:val="24"/>
          <w:szCs w:val="24"/>
        </w:rPr>
      </w:pPr>
    </w:p>
    <w:p w:rsidR="002E1B42" w:rsidRPr="002E1B42" w:rsidRDefault="002E1B42" w:rsidP="002E1B42">
      <w:pPr>
        <w:pStyle w:val="Normal"/>
        <w:jc w:val="center"/>
        <w:rPr>
          <w:b/>
          <w:bCs/>
          <w:szCs w:val="24"/>
        </w:rPr>
      </w:pPr>
      <w:bookmarkStart w:id="3" w:name="_№3_Деловая_игра"/>
      <w:bookmarkEnd w:id="3"/>
      <w:r w:rsidRPr="002E1B42">
        <w:rPr>
          <w:b/>
          <w:bCs/>
          <w:szCs w:val="24"/>
        </w:rPr>
        <w:t>№ 3 Деловая игра</w:t>
      </w:r>
    </w:p>
    <w:p w:rsidR="002E1B42" w:rsidRPr="002E1B42" w:rsidRDefault="002E1B42" w:rsidP="002E1B42">
      <w:pPr>
        <w:ind w:right="175" w:firstLine="720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Этапы проведения:</w:t>
      </w:r>
    </w:p>
    <w:p w:rsidR="002E1B42" w:rsidRPr="002E1B42" w:rsidRDefault="002E1B42" w:rsidP="002E1B42">
      <w:pPr>
        <w:numPr>
          <w:ilvl w:val="0"/>
          <w:numId w:val="5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Определение проблемы или задачи.</w:t>
      </w:r>
    </w:p>
    <w:p w:rsidR="002E1B42" w:rsidRPr="002E1B42" w:rsidRDefault="002E1B42" w:rsidP="002E1B42">
      <w:pPr>
        <w:numPr>
          <w:ilvl w:val="0"/>
          <w:numId w:val="5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Распределение группы на подгруппы.</w:t>
      </w:r>
    </w:p>
    <w:p w:rsidR="002E1B42" w:rsidRPr="002E1B42" w:rsidRDefault="002E1B42" w:rsidP="002E1B42">
      <w:pPr>
        <w:numPr>
          <w:ilvl w:val="0"/>
          <w:numId w:val="5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Обсуждение проблемы (задачи) в подгруппах и ее решение.</w:t>
      </w:r>
    </w:p>
    <w:p w:rsidR="002E1B42" w:rsidRPr="002E1B42" w:rsidRDefault="002E1B42" w:rsidP="002E1B42">
      <w:pPr>
        <w:numPr>
          <w:ilvl w:val="0"/>
          <w:numId w:val="5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Оценка работы подгрупп.</w:t>
      </w:r>
    </w:p>
    <w:p w:rsidR="002E1B42" w:rsidRPr="002E1B42" w:rsidRDefault="002E1B42" w:rsidP="002E1B42">
      <w:pPr>
        <w:numPr>
          <w:ilvl w:val="0"/>
          <w:numId w:val="5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Объединение подгрупп и совместное решение проблемы (задачи).</w:t>
      </w:r>
    </w:p>
    <w:p w:rsidR="002E1B42" w:rsidRPr="002E1B42" w:rsidRDefault="002E1B42" w:rsidP="002E1B42">
      <w:pPr>
        <w:numPr>
          <w:ilvl w:val="0"/>
          <w:numId w:val="5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Оценка совместной работы.</w:t>
      </w:r>
    </w:p>
    <w:p w:rsidR="002E1B42" w:rsidRPr="002E1B42" w:rsidRDefault="002E1B42" w:rsidP="002E1B42">
      <w:pPr>
        <w:numPr>
          <w:ilvl w:val="0"/>
          <w:numId w:val="5"/>
        </w:numPr>
        <w:spacing w:after="0" w:line="240" w:lineRule="auto"/>
        <w:ind w:right="175"/>
        <w:rPr>
          <w:rFonts w:ascii="Times New Roman" w:hAnsi="Times New Roman" w:cs="Times New Roman"/>
          <w:bCs/>
          <w:sz w:val="24"/>
          <w:szCs w:val="24"/>
        </w:rPr>
      </w:pPr>
      <w:r w:rsidRPr="002E1B42">
        <w:rPr>
          <w:rFonts w:ascii="Times New Roman" w:hAnsi="Times New Roman" w:cs="Times New Roman"/>
          <w:bCs/>
          <w:sz w:val="24"/>
          <w:szCs w:val="24"/>
        </w:rPr>
        <w:t>Подведение итогов.</w:t>
      </w:r>
    </w:p>
    <w:p w:rsidR="002E1B42" w:rsidRPr="002E1B42" w:rsidRDefault="002E1B42" w:rsidP="002E1B42">
      <w:pPr>
        <w:rPr>
          <w:rFonts w:ascii="Times New Roman" w:hAnsi="Times New Roman" w:cs="Times New Roman"/>
          <w:sz w:val="24"/>
          <w:szCs w:val="24"/>
        </w:rPr>
      </w:pPr>
    </w:p>
    <w:p w:rsidR="002E1B42" w:rsidRPr="002E1B42" w:rsidRDefault="002E1B42" w:rsidP="002E1B42">
      <w:pPr>
        <w:rPr>
          <w:rFonts w:ascii="Times New Roman" w:hAnsi="Times New Roman" w:cs="Times New Roman"/>
          <w:sz w:val="24"/>
          <w:szCs w:val="24"/>
        </w:rPr>
      </w:pPr>
    </w:p>
    <w:p w:rsidR="002E1B42" w:rsidRPr="002E1B42" w:rsidRDefault="002E1B42" w:rsidP="002E1B42">
      <w:pPr>
        <w:ind w:left="2234" w:right="175"/>
        <w:jc w:val="both"/>
        <w:rPr>
          <w:rFonts w:ascii="Times New Roman" w:hAnsi="Times New Roman" w:cs="Times New Roman"/>
          <w:sz w:val="24"/>
          <w:szCs w:val="24"/>
        </w:rPr>
      </w:pPr>
    </w:p>
    <w:p w:rsidR="002E1B42" w:rsidRPr="002E1B42" w:rsidRDefault="002E1B42" w:rsidP="002E1B42">
      <w:pPr>
        <w:pStyle w:val="Default"/>
        <w:tabs>
          <w:tab w:val="left" w:pos="1134"/>
        </w:tabs>
        <w:jc w:val="center"/>
        <w:rPr>
          <w:b/>
        </w:rPr>
      </w:pPr>
      <w:r w:rsidRPr="002E1B42">
        <w:br w:type="page"/>
      </w:r>
    </w:p>
    <w:sectPr w:rsidR="002E1B42" w:rsidRPr="002E1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7E4C"/>
    <w:multiLevelType w:val="hybridMultilevel"/>
    <w:tmpl w:val="56960D2E"/>
    <w:lvl w:ilvl="0" w:tplc="ECDEBF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094497C">
      <w:numFmt w:val="none"/>
      <w:lvlText w:val=""/>
      <w:lvlJc w:val="left"/>
      <w:pPr>
        <w:tabs>
          <w:tab w:val="num" w:pos="360"/>
        </w:tabs>
      </w:pPr>
    </w:lvl>
    <w:lvl w:ilvl="2" w:tplc="A2644A78">
      <w:numFmt w:val="none"/>
      <w:lvlText w:val=""/>
      <w:lvlJc w:val="left"/>
      <w:pPr>
        <w:tabs>
          <w:tab w:val="num" w:pos="360"/>
        </w:tabs>
      </w:pPr>
    </w:lvl>
    <w:lvl w:ilvl="3" w:tplc="46ACB466">
      <w:numFmt w:val="none"/>
      <w:lvlText w:val=""/>
      <w:lvlJc w:val="left"/>
      <w:pPr>
        <w:tabs>
          <w:tab w:val="num" w:pos="360"/>
        </w:tabs>
      </w:pPr>
    </w:lvl>
    <w:lvl w:ilvl="4" w:tplc="5C966D54">
      <w:numFmt w:val="none"/>
      <w:lvlText w:val=""/>
      <w:lvlJc w:val="left"/>
      <w:pPr>
        <w:tabs>
          <w:tab w:val="num" w:pos="360"/>
        </w:tabs>
      </w:pPr>
    </w:lvl>
    <w:lvl w:ilvl="5" w:tplc="BDF287E8">
      <w:numFmt w:val="none"/>
      <w:lvlText w:val=""/>
      <w:lvlJc w:val="left"/>
      <w:pPr>
        <w:tabs>
          <w:tab w:val="num" w:pos="360"/>
        </w:tabs>
      </w:pPr>
    </w:lvl>
    <w:lvl w:ilvl="6" w:tplc="77B28A24">
      <w:numFmt w:val="none"/>
      <w:lvlText w:val=""/>
      <w:lvlJc w:val="left"/>
      <w:pPr>
        <w:tabs>
          <w:tab w:val="num" w:pos="360"/>
        </w:tabs>
      </w:pPr>
    </w:lvl>
    <w:lvl w:ilvl="7" w:tplc="2974BA3C">
      <w:numFmt w:val="none"/>
      <w:lvlText w:val=""/>
      <w:lvlJc w:val="left"/>
      <w:pPr>
        <w:tabs>
          <w:tab w:val="num" w:pos="360"/>
        </w:tabs>
      </w:pPr>
    </w:lvl>
    <w:lvl w:ilvl="8" w:tplc="32F6725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21E6B9C"/>
    <w:multiLevelType w:val="hybridMultilevel"/>
    <w:tmpl w:val="3E98A974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">
    <w:nsid w:val="329A74A2"/>
    <w:multiLevelType w:val="hybridMultilevel"/>
    <w:tmpl w:val="A968A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17EE3"/>
    <w:multiLevelType w:val="singleLevel"/>
    <w:tmpl w:val="2C6A5516"/>
    <w:lvl w:ilvl="0">
      <w:start w:val="2"/>
      <w:numFmt w:val="decimal"/>
      <w:lvlText w:val="%1."/>
      <w:legacy w:legacy="1" w:legacySpace="0" w:legacyIndent="197"/>
      <w:lvlJc w:val="left"/>
      <w:rPr>
        <w:rFonts w:ascii="Times New Roman" w:hAnsi="Times New Roman" w:hint="default"/>
      </w:rPr>
    </w:lvl>
  </w:abstractNum>
  <w:abstractNum w:abstractNumId="4">
    <w:nsid w:val="637C5D6B"/>
    <w:multiLevelType w:val="hybridMultilevel"/>
    <w:tmpl w:val="581819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BE2614"/>
    <w:multiLevelType w:val="hybridMultilevel"/>
    <w:tmpl w:val="EBF2291E"/>
    <w:lvl w:ilvl="0" w:tplc="430CB8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2E1B42"/>
    <w:rsid w:val="002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E1B42"/>
    <w:pPr>
      <w:keepNext/>
      <w:spacing w:after="0" w:line="240" w:lineRule="auto"/>
      <w:ind w:right="175" w:firstLine="72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1B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 Знак"/>
    <w:link w:val="a4"/>
    <w:locked/>
    <w:rsid w:val="002E1B42"/>
    <w:rPr>
      <w:sz w:val="28"/>
      <w:szCs w:val="28"/>
      <w:shd w:val="clear" w:color="auto" w:fill="FFFFFF"/>
    </w:rPr>
  </w:style>
  <w:style w:type="paragraph" w:styleId="a4">
    <w:name w:val="Body Text"/>
    <w:basedOn w:val="a"/>
    <w:link w:val="a3"/>
    <w:rsid w:val="002E1B42"/>
    <w:pPr>
      <w:widowControl w:val="0"/>
      <w:shd w:val="clear" w:color="auto" w:fill="FFFFFF"/>
      <w:spacing w:before="540" w:after="300" w:line="317" w:lineRule="exact"/>
    </w:pPr>
    <w:rPr>
      <w:sz w:val="28"/>
      <w:szCs w:val="28"/>
    </w:rPr>
  </w:style>
  <w:style w:type="character" w:customStyle="1" w:styleId="1">
    <w:name w:val="Основной текст Знак1"/>
    <w:basedOn w:val="a0"/>
    <w:link w:val="a4"/>
    <w:uiPriority w:val="99"/>
    <w:semiHidden/>
    <w:rsid w:val="002E1B42"/>
  </w:style>
  <w:style w:type="character" w:customStyle="1" w:styleId="a5">
    <w:name w:val="Текст Знак"/>
    <w:link w:val="a6"/>
    <w:locked/>
    <w:rsid w:val="002E1B42"/>
    <w:rPr>
      <w:rFonts w:ascii="Courier New" w:hAnsi="Courier New" w:cs="Courier New"/>
    </w:rPr>
  </w:style>
  <w:style w:type="paragraph" w:styleId="a6">
    <w:name w:val="Plain Text"/>
    <w:basedOn w:val="a"/>
    <w:link w:val="a5"/>
    <w:rsid w:val="002E1B42"/>
    <w:pPr>
      <w:spacing w:after="0" w:line="240" w:lineRule="auto"/>
    </w:pPr>
    <w:rPr>
      <w:rFonts w:ascii="Courier New" w:hAnsi="Courier New" w:cs="Courier New"/>
    </w:rPr>
  </w:style>
  <w:style w:type="character" w:customStyle="1" w:styleId="10">
    <w:name w:val="Текст Знак1"/>
    <w:basedOn w:val="a0"/>
    <w:link w:val="a6"/>
    <w:uiPriority w:val="99"/>
    <w:semiHidden/>
    <w:rsid w:val="002E1B42"/>
    <w:rPr>
      <w:rFonts w:ascii="Consolas" w:hAnsi="Consolas"/>
      <w:sz w:val="21"/>
      <w:szCs w:val="21"/>
    </w:rPr>
  </w:style>
  <w:style w:type="paragraph" w:styleId="a7">
    <w:name w:val="List Paragraph"/>
    <w:basedOn w:val="a"/>
    <w:uiPriority w:val="34"/>
    <w:qFormat/>
    <w:rsid w:val="002E1B42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2E1B4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Normal">
    <w:name w:val="Normal"/>
    <w:rsid w:val="002E1B42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1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1355</Words>
  <Characters>7727</Characters>
  <Application>Microsoft Office Word</Application>
  <DocSecurity>0</DocSecurity>
  <Lines>64</Lines>
  <Paragraphs>18</Paragraphs>
  <ScaleCrop>false</ScaleCrop>
  <Company/>
  <LinksUpToDate>false</LinksUpToDate>
  <CharactersWithSpaces>9064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2015-03-11T08:49:00Z</dcterms:created>
  <dcterms:modified xsi:type="dcterms:W3CDTF">2015-03-11T09:00:00Z</dcterms:modified>
</cp:coreProperties>
</file>